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21" w:rsidRPr="009E3924" w:rsidRDefault="00870F78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B080F" w:rsidRPr="009E3924">
        <w:rPr>
          <w:rFonts w:ascii="Times New Roman" w:hAnsi="Times New Roman" w:cs="Times New Roman"/>
          <w:sz w:val="24"/>
          <w:szCs w:val="24"/>
        </w:rPr>
        <w:t>П</w:t>
      </w:r>
      <w:r w:rsidR="00377B21" w:rsidRPr="009E3924">
        <w:rPr>
          <w:rFonts w:ascii="Times New Roman" w:hAnsi="Times New Roman" w:cs="Times New Roman"/>
          <w:sz w:val="24"/>
          <w:szCs w:val="24"/>
        </w:rPr>
        <w:t xml:space="preserve">риложение № </w:t>
      </w:r>
      <w:r w:rsidR="007D684D" w:rsidRPr="009E3924">
        <w:rPr>
          <w:rFonts w:ascii="Times New Roman" w:hAnsi="Times New Roman" w:cs="Times New Roman"/>
          <w:sz w:val="24"/>
          <w:szCs w:val="24"/>
        </w:rPr>
        <w:t>3</w:t>
      </w:r>
    </w:p>
    <w:p w:rsidR="00064084" w:rsidRPr="009E3924" w:rsidRDefault="00870F78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064084" w:rsidRPr="009E3924" w:rsidRDefault="00870F78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«Развитие малого и среднего </w:t>
      </w:r>
    </w:p>
    <w:p w:rsidR="00064084" w:rsidRPr="009E3924" w:rsidRDefault="00870F78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64084" w:rsidRPr="009E3924">
        <w:rPr>
          <w:rFonts w:ascii="Times New Roman" w:hAnsi="Times New Roman" w:cs="Times New Roman"/>
          <w:sz w:val="24"/>
          <w:szCs w:val="24"/>
        </w:rPr>
        <w:t xml:space="preserve">предпринимательства на территории </w:t>
      </w:r>
    </w:p>
    <w:p w:rsidR="00064084" w:rsidRPr="009E3924" w:rsidRDefault="00870F78" w:rsidP="009E3924">
      <w:pPr>
        <w:pStyle w:val="ConsPlusNormal"/>
        <w:widowControl/>
        <w:ind w:left="9923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64084" w:rsidRPr="009E3924">
        <w:rPr>
          <w:rFonts w:ascii="Times New Roman" w:hAnsi="Times New Roman" w:cs="Times New Roman"/>
          <w:sz w:val="24"/>
          <w:szCs w:val="24"/>
        </w:rPr>
        <w:t>города Назарово на 2014-2016 годы»</w:t>
      </w:r>
    </w:p>
    <w:p w:rsidR="00064084" w:rsidRPr="009E3924" w:rsidRDefault="00064084" w:rsidP="00064084">
      <w:pPr>
        <w:autoSpaceDE w:val="0"/>
        <w:autoSpaceDN w:val="0"/>
        <w:adjustRightInd w:val="0"/>
        <w:spacing w:after="0" w:line="240" w:lineRule="auto"/>
        <w:ind w:left="8460"/>
        <w:jc w:val="right"/>
        <w:rPr>
          <w:sz w:val="24"/>
          <w:szCs w:val="24"/>
        </w:rPr>
      </w:pPr>
    </w:p>
    <w:p w:rsidR="00064084" w:rsidRPr="009E3924" w:rsidRDefault="00B44036" w:rsidP="00064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3924">
        <w:rPr>
          <w:rFonts w:ascii="Times New Roman" w:hAnsi="Times New Roman" w:cs="Times New Roman"/>
          <w:sz w:val="24"/>
          <w:szCs w:val="24"/>
        </w:rPr>
        <w:t xml:space="preserve">Распределение планируемых расходов за счет средств бюджета </w:t>
      </w:r>
      <w:r w:rsidR="00C87A4B" w:rsidRPr="009E3924">
        <w:rPr>
          <w:rFonts w:ascii="Times New Roman" w:hAnsi="Times New Roman" w:cs="Times New Roman"/>
          <w:sz w:val="24"/>
          <w:szCs w:val="24"/>
        </w:rPr>
        <w:t xml:space="preserve">города </w:t>
      </w:r>
      <w:r w:rsidRPr="009E3924">
        <w:rPr>
          <w:rFonts w:ascii="Times New Roman" w:hAnsi="Times New Roman" w:cs="Times New Roman"/>
          <w:sz w:val="24"/>
          <w:szCs w:val="24"/>
        </w:rPr>
        <w:t xml:space="preserve">по мероприятиям </w:t>
      </w:r>
    </w:p>
    <w:p w:rsidR="00377B21" w:rsidRPr="009E3924" w:rsidRDefault="00B44036" w:rsidP="00064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3924">
        <w:rPr>
          <w:rFonts w:ascii="Times New Roman" w:hAnsi="Times New Roman" w:cs="Times New Roman"/>
          <w:sz w:val="24"/>
          <w:szCs w:val="24"/>
        </w:rPr>
        <w:t>и подпрограммам</w:t>
      </w:r>
      <w:r w:rsidR="00377B21" w:rsidRPr="009E3924">
        <w:rPr>
          <w:rFonts w:ascii="Times New Roman" w:hAnsi="Times New Roman" w:cs="Times New Roman"/>
          <w:sz w:val="24"/>
          <w:szCs w:val="24"/>
        </w:rPr>
        <w:t xml:space="preserve"> </w:t>
      </w:r>
      <w:r w:rsidR="00C87A4B" w:rsidRPr="009E3924">
        <w:rPr>
          <w:rFonts w:ascii="Times New Roman" w:hAnsi="Times New Roman" w:cs="Times New Roman"/>
          <w:sz w:val="24"/>
          <w:szCs w:val="24"/>
        </w:rPr>
        <w:t>муниципальн</w:t>
      </w:r>
      <w:r w:rsidR="00377B21" w:rsidRPr="009E3924">
        <w:rPr>
          <w:rFonts w:ascii="Times New Roman" w:hAnsi="Times New Roman" w:cs="Times New Roman"/>
          <w:sz w:val="24"/>
          <w:szCs w:val="24"/>
        </w:rPr>
        <w:t xml:space="preserve">ой программы </w:t>
      </w:r>
    </w:p>
    <w:p w:rsidR="00064084" w:rsidRPr="009E3924" w:rsidRDefault="00064084" w:rsidP="000640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98"/>
        <w:gridCol w:w="2458"/>
        <w:gridCol w:w="1772"/>
        <w:gridCol w:w="1061"/>
        <w:gridCol w:w="996"/>
        <w:gridCol w:w="1056"/>
        <w:gridCol w:w="659"/>
        <w:gridCol w:w="1181"/>
        <w:gridCol w:w="1326"/>
        <w:gridCol w:w="992"/>
        <w:gridCol w:w="942"/>
      </w:tblGrid>
      <w:tr w:rsidR="009E3924" w:rsidRPr="009E3924" w:rsidTr="00F84E75">
        <w:trPr>
          <w:trHeight w:val="675"/>
          <w:tblHeader/>
        </w:trPr>
        <w:tc>
          <w:tcPr>
            <w:tcW w:w="2598" w:type="dxa"/>
            <w:vMerge w:val="restart"/>
            <w:shd w:val="clear" w:color="auto" w:fill="auto"/>
            <w:vAlign w:val="center"/>
            <w:hideMark/>
          </w:tcPr>
          <w:p w:rsidR="00EE1900" w:rsidRPr="009E3924" w:rsidRDefault="00EE1900" w:rsidP="00C87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</w:t>
            </w:r>
            <w:r w:rsidR="00C87A4B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</w:t>
            </w:r>
            <w:r w:rsidR="000254FB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программа, подпрограмма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58" w:type="dxa"/>
            <w:vMerge w:val="restart"/>
            <w:shd w:val="clear" w:color="auto" w:fill="auto"/>
            <w:vAlign w:val="center"/>
            <w:hideMark/>
          </w:tcPr>
          <w:p w:rsidR="00EE1900" w:rsidRPr="009E3924" w:rsidRDefault="00EE1900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72" w:type="dxa"/>
            <w:vMerge w:val="restart"/>
            <w:shd w:val="clear" w:color="auto" w:fill="auto"/>
            <w:vAlign w:val="center"/>
            <w:hideMark/>
          </w:tcPr>
          <w:p w:rsidR="00EE1900" w:rsidRPr="009E3924" w:rsidRDefault="00FC482B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772" w:type="dxa"/>
            <w:gridSpan w:val="4"/>
            <w:shd w:val="clear" w:color="auto" w:fill="auto"/>
            <w:vAlign w:val="center"/>
            <w:hideMark/>
          </w:tcPr>
          <w:p w:rsidR="00EE1900" w:rsidRPr="009E3924" w:rsidRDefault="00EE1900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441" w:type="dxa"/>
            <w:gridSpan w:val="4"/>
            <w:shd w:val="clear" w:color="auto" w:fill="auto"/>
            <w:vAlign w:val="center"/>
            <w:hideMark/>
          </w:tcPr>
          <w:p w:rsidR="00EE1900" w:rsidRPr="009E3924" w:rsidRDefault="00EE1900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</w:tr>
      <w:tr w:rsidR="009E3924" w:rsidRPr="009E3924" w:rsidTr="00F84E75">
        <w:trPr>
          <w:trHeight w:val="772"/>
          <w:tblHeader/>
        </w:trPr>
        <w:tc>
          <w:tcPr>
            <w:tcW w:w="2598" w:type="dxa"/>
            <w:vMerge/>
            <w:vAlign w:val="center"/>
            <w:hideMark/>
          </w:tcPr>
          <w:p w:rsidR="00EE1900" w:rsidRPr="009E3924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EE1900" w:rsidRPr="009E3924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vMerge/>
            <w:vAlign w:val="center"/>
            <w:hideMark/>
          </w:tcPr>
          <w:p w:rsidR="00EE1900" w:rsidRPr="009E3924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:rsidR="00EE1900" w:rsidRPr="009E3924" w:rsidRDefault="00EE1900" w:rsidP="009E3924">
            <w:pPr>
              <w:spacing w:after="0" w:line="240" w:lineRule="auto"/>
              <w:ind w:left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96" w:type="dxa"/>
            <w:shd w:val="clear" w:color="auto" w:fill="auto"/>
            <w:vAlign w:val="center"/>
            <w:hideMark/>
          </w:tcPr>
          <w:p w:rsidR="00EE1900" w:rsidRPr="009E3924" w:rsidRDefault="00EE1900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EE1900" w:rsidRPr="009E3924" w:rsidRDefault="00EE1900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EE1900" w:rsidRPr="009E3924" w:rsidRDefault="00EE1900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EE1900" w:rsidRPr="009E3924" w:rsidRDefault="009E392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674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6" w:type="dxa"/>
            <w:shd w:val="clear" w:color="auto" w:fill="auto"/>
            <w:vAlign w:val="center"/>
            <w:hideMark/>
          </w:tcPr>
          <w:p w:rsidR="00EE1900" w:rsidRPr="009E3924" w:rsidRDefault="009E392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674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E1900" w:rsidRPr="009E3924" w:rsidRDefault="009E392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674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2" w:type="dxa"/>
            <w:vAlign w:val="center"/>
          </w:tcPr>
          <w:p w:rsidR="00EE1900" w:rsidRPr="009E3924" w:rsidRDefault="00EE1900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9E3924" w:rsidRPr="009E3924" w:rsidTr="00F84E75">
        <w:trPr>
          <w:trHeight w:val="360"/>
        </w:trPr>
        <w:tc>
          <w:tcPr>
            <w:tcW w:w="2598" w:type="dxa"/>
            <w:vMerge w:val="restart"/>
            <w:shd w:val="clear" w:color="auto" w:fill="auto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</w:t>
            </w:r>
            <w:r w:rsid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рограмма</w:t>
            </w:r>
          </w:p>
        </w:tc>
        <w:tc>
          <w:tcPr>
            <w:tcW w:w="2458" w:type="dxa"/>
            <w:vMerge w:val="restart"/>
            <w:shd w:val="clear" w:color="auto" w:fill="auto"/>
            <w:hideMark/>
          </w:tcPr>
          <w:p w:rsidR="00FB080F" w:rsidRPr="009E3924" w:rsidRDefault="00FB080F" w:rsidP="009E3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 города Назарово на 2014-2016 годы»</w:t>
            </w:r>
          </w:p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42" w:type="dxa"/>
            <w:vAlign w:val="center"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1800,0</w:t>
            </w:r>
          </w:p>
        </w:tc>
      </w:tr>
      <w:tr w:rsidR="009E3924" w:rsidRPr="009E3924" w:rsidTr="00F84E75">
        <w:trPr>
          <w:trHeight w:val="333"/>
        </w:trPr>
        <w:tc>
          <w:tcPr>
            <w:tcW w:w="2598" w:type="dxa"/>
            <w:vMerge/>
            <w:vAlign w:val="center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FB080F" w:rsidRPr="009E3924" w:rsidRDefault="007454A4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погашение кредиторской задолженности за 2013 год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FB080F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213,55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FB080F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B080F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2" w:type="dxa"/>
            <w:vAlign w:val="center"/>
          </w:tcPr>
          <w:p w:rsidR="00FB080F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213,55</w:t>
            </w:r>
          </w:p>
        </w:tc>
      </w:tr>
      <w:tr w:rsidR="007454A4" w:rsidRPr="009E3924" w:rsidTr="00F84E75">
        <w:trPr>
          <w:trHeight w:val="480"/>
        </w:trPr>
        <w:tc>
          <w:tcPr>
            <w:tcW w:w="2598" w:type="dxa"/>
            <w:vMerge/>
            <w:vAlign w:val="center"/>
            <w:hideMark/>
          </w:tcPr>
          <w:p w:rsidR="007454A4" w:rsidRPr="009E3924" w:rsidRDefault="007454A4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7454A4" w:rsidRPr="009E3924" w:rsidRDefault="007454A4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7454A4" w:rsidRDefault="007454A4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7454A4" w:rsidRPr="009E3924" w:rsidRDefault="007454A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454A4" w:rsidRPr="009E3924" w:rsidRDefault="007454A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7454A4" w:rsidRPr="009E3924" w:rsidRDefault="007454A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7454A4" w:rsidRPr="009E3924" w:rsidRDefault="007454A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7454A4" w:rsidRPr="009E3924" w:rsidRDefault="007454A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7454A4" w:rsidRPr="009E3924" w:rsidRDefault="007454A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454A4" w:rsidRPr="009E3924" w:rsidRDefault="007454A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7454A4" w:rsidRPr="009E3924" w:rsidRDefault="007454A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924" w:rsidRPr="009E3924" w:rsidTr="00F84E75">
        <w:trPr>
          <w:trHeight w:val="359"/>
        </w:trPr>
        <w:tc>
          <w:tcPr>
            <w:tcW w:w="2598" w:type="dxa"/>
            <w:vMerge/>
            <w:vAlign w:val="center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924" w:rsidRPr="009E3924" w:rsidTr="00F84E75">
        <w:trPr>
          <w:trHeight w:val="338"/>
        </w:trPr>
        <w:tc>
          <w:tcPr>
            <w:tcW w:w="2598" w:type="dxa"/>
            <w:vMerge/>
            <w:vAlign w:val="center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vAlign w:val="center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FB080F" w:rsidRPr="009E3924" w:rsidRDefault="00FB080F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FB080F" w:rsidRPr="009E3924" w:rsidRDefault="00FB080F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924" w:rsidRPr="009E3924" w:rsidTr="00F84E75">
        <w:trPr>
          <w:trHeight w:val="804"/>
        </w:trPr>
        <w:tc>
          <w:tcPr>
            <w:tcW w:w="2598" w:type="dxa"/>
            <w:vMerge w:val="restart"/>
            <w:shd w:val="clear" w:color="auto" w:fill="auto"/>
            <w:hideMark/>
          </w:tcPr>
          <w:p w:rsidR="00064084" w:rsidRPr="009E3924" w:rsidRDefault="00064084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r w:rsidR="00CF4608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2458" w:type="dxa"/>
            <w:vMerge w:val="restart"/>
            <w:shd w:val="clear" w:color="auto" w:fill="auto"/>
            <w:hideMark/>
          </w:tcPr>
          <w:p w:rsidR="00064084" w:rsidRPr="009E3924" w:rsidRDefault="00064084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772" w:type="dxa"/>
            <w:shd w:val="clear" w:color="auto" w:fill="auto"/>
            <w:hideMark/>
          </w:tcPr>
          <w:p w:rsidR="00064084" w:rsidRPr="009E3924" w:rsidRDefault="00064084" w:rsidP="004D0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064084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064084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064084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0794401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064084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942" w:type="dxa"/>
            <w:vAlign w:val="center"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1590,0</w:t>
            </w:r>
          </w:p>
        </w:tc>
      </w:tr>
      <w:tr w:rsidR="004D06A7" w:rsidRPr="009E3924" w:rsidTr="00F84E75">
        <w:trPr>
          <w:trHeight w:val="852"/>
        </w:trPr>
        <w:tc>
          <w:tcPr>
            <w:tcW w:w="2598" w:type="dxa"/>
            <w:vMerge/>
            <w:shd w:val="clear" w:color="auto" w:fill="auto"/>
            <w:hideMark/>
          </w:tcPr>
          <w:p w:rsidR="004D06A7" w:rsidRPr="009E3924" w:rsidRDefault="004D06A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4D06A7" w:rsidRPr="009E3924" w:rsidRDefault="004D06A7" w:rsidP="004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4D06A7" w:rsidRPr="009E3924" w:rsidRDefault="004D06A7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погашение кредиторской задолженности за 2013 год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4D06A7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D06A7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4D06A7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4D06A7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4D06A7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4D06A7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D06A7" w:rsidRPr="009E3924" w:rsidRDefault="004D06A7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2" w:type="dxa"/>
            <w:vAlign w:val="center"/>
          </w:tcPr>
          <w:p w:rsidR="004D06A7" w:rsidRPr="009E3924" w:rsidRDefault="00870F78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153,55</w:t>
            </w:r>
          </w:p>
        </w:tc>
      </w:tr>
      <w:tr w:rsidR="009E3924" w:rsidRPr="009E3924" w:rsidTr="00F84E75">
        <w:trPr>
          <w:trHeight w:val="300"/>
        </w:trPr>
        <w:tc>
          <w:tcPr>
            <w:tcW w:w="2598" w:type="dxa"/>
            <w:vMerge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924" w:rsidRPr="009E3924" w:rsidTr="00F84E75">
        <w:trPr>
          <w:trHeight w:val="300"/>
        </w:trPr>
        <w:tc>
          <w:tcPr>
            <w:tcW w:w="2598" w:type="dxa"/>
            <w:vMerge w:val="restart"/>
            <w:shd w:val="clear" w:color="auto" w:fill="auto"/>
            <w:hideMark/>
          </w:tcPr>
          <w:p w:rsidR="009E3924" w:rsidRDefault="00064084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="00CF4608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64084" w:rsidRPr="009E3924" w:rsidRDefault="009E3924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064084"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2458" w:type="dxa"/>
            <w:shd w:val="clear" w:color="auto" w:fill="auto"/>
            <w:hideMark/>
          </w:tcPr>
          <w:p w:rsidR="00064084" w:rsidRPr="009E3924" w:rsidRDefault="00064084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1772" w:type="dxa"/>
            <w:shd w:val="clear" w:color="auto" w:fill="auto"/>
            <w:hideMark/>
          </w:tcPr>
          <w:p w:rsidR="00064084" w:rsidRPr="009E3924" w:rsidRDefault="00064084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2" w:type="dxa"/>
            <w:vAlign w:val="center"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E3924" w:rsidRPr="009E3924" w:rsidTr="00F84E75">
        <w:trPr>
          <w:trHeight w:val="300"/>
        </w:trPr>
        <w:tc>
          <w:tcPr>
            <w:tcW w:w="2598" w:type="dxa"/>
            <w:vMerge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924" w:rsidRPr="009E3924" w:rsidTr="00F84E75">
        <w:trPr>
          <w:trHeight w:val="300"/>
        </w:trPr>
        <w:tc>
          <w:tcPr>
            <w:tcW w:w="2598" w:type="dxa"/>
            <w:vMerge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924" w:rsidRPr="009E3924" w:rsidTr="00F84E75">
        <w:trPr>
          <w:trHeight w:val="261"/>
        </w:trPr>
        <w:tc>
          <w:tcPr>
            <w:tcW w:w="2598" w:type="dxa"/>
            <w:vMerge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064084" w:rsidRPr="009E3924" w:rsidRDefault="00064084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064084" w:rsidRPr="009E3924" w:rsidRDefault="00064084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E75" w:rsidRPr="009E3924" w:rsidTr="00F84E75">
        <w:trPr>
          <w:trHeight w:val="1015"/>
        </w:trPr>
        <w:tc>
          <w:tcPr>
            <w:tcW w:w="2598" w:type="dxa"/>
            <w:vMerge w:val="restart"/>
            <w:shd w:val="clear" w:color="auto" w:fill="auto"/>
            <w:hideMark/>
          </w:tcPr>
          <w:p w:rsidR="00F84E75" w:rsidRPr="009E3924" w:rsidRDefault="00F84E75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</w:p>
          <w:p w:rsidR="00F84E75" w:rsidRPr="009E3924" w:rsidRDefault="00F84E75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 w:val="restart"/>
            <w:shd w:val="clear" w:color="auto" w:fill="auto"/>
            <w:hideMark/>
          </w:tcPr>
          <w:p w:rsidR="00F84E75" w:rsidRPr="009E3924" w:rsidRDefault="00F84E75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Информационно-консультационная и образовательная поддержка субъектов малого и среднего предпринимательства</w:t>
            </w:r>
          </w:p>
        </w:tc>
        <w:tc>
          <w:tcPr>
            <w:tcW w:w="1772" w:type="dxa"/>
            <w:shd w:val="clear" w:color="auto" w:fill="auto"/>
            <w:hideMark/>
          </w:tcPr>
          <w:p w:rsidR="00F84E75" w:rsidRPr="009E3924" w:rsidRDefault="00F84E75" w:rsidP="008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0794402</w:t>
            </w: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42" w:type="dxa"/>
            <w:vAlign w:val="center"/>
          </w:tcPr>
          <w:p w:rsidR="00F84E75" w:rsidRPr="009E3924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84E75" w:rsidRPr="009E3924" w:rsidTr="00F84E75">
        <w:trPr>
          <w:trHeight w:val="1015"/>
        </w:trPr>
        <w:tc>
          <w:tcPr>
            <w:tcW w:w="2598" w:type="dxa"/>
            <w:vMerge/>
            <w:shd w:val="clear" w:color="auto" w:fill="auto"/>
            <w:hideMark/>
          </w:tcPr>
          <w:p w:rsidR="00F84E75" w:rsidRPr="009E3924" w:rsidRDefault="00F84E75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F84E75" w:rsidRPr="009E3924" w:rsidRDefault="00F84E75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F84E75" w:rsidRPr="009E3924" w:rsidRDefault="00F84E75" w:rsidP="008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погашение кредиторской задолженности 2013 года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F84E75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F84E75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F84E75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F84E75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F84E75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4B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F84E75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84E75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2" w:type="dxa"/>
            <w:vAlign w:val="center"/>
          </w:tcPr>
          <w:p w:rsidR="00F84E75" w:rsidRDefault="00F84E75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4B0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4B0023" w:rsidRPr="009E3924" w:rsidTr="004B0023">
        <w:trPr>
          <w:trHeight w:val="441"/>
        </w:trPr>
        <w:tc>
          <w:tcPr>
            <w:tcW w:w="2598" w:type="dxa"/>
            <w:vMerge/>
            <w:shd w:val="clear" w:color="auto" w:fill="auto"/>
            <w:hideMark/>
          </w:tcPr>
          <w:p w:rsidR="004B0023" w:rsidRPr="009E3924" w:rsidRDefault="004B0023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4B0023" w:rsidRPr="009E3924" w:rsidRDefault="004B0023" w:rsidP="00B07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4B0023" w:rsidRDefault="004B0023" w:rsidP="00870F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4B0023" w:rsidRDefault="004B0023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4B0023" w:rsidRDefault="004B0023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4B0023" w:rsidRDefault="004B0023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4B0023" w:rsidRDefault="004B0023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4B0023" w:rsidRDefault="004B0023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4B0023" w:rsidRDefault="004B0023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B0023" w:rsidRDefault="004B0023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4B0023" w:rsidRDefault="004B0023" w:rsidP="00DD7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E75" w:rsidRPr="009E3924" w:rsidTr="00F84E75">
        <w:trPr>
          <w:trHeight w:val="300"/>
        </w:trPr>
        <w:tc>
          <w:tcPr>
            <w:tcW w:w="2598" w:type="dxa"/>
            <w:vMerge/>
            <w:shd w:val="clear" w:color="auto" w:fill="auto"/>
            <w:hideMark/>
          </w:tcPr>
          <w:p w:rsidR="00F84E75" w:rsidRPr="009E3924" w:rsidRDefault="00F84E7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F84E75" w:rsidRPr="009E3924" w:rsidRDefault="00F84E7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F84E75" w:rsidRPr="009E3924" w:rsidRDefault="00F84E7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4E75" w:rsidRPr="009E3924" w:rsidTr="00F84E75">
        <w:trPr>
          <w:trHeight w:val="300"/>
        </w:trPr>
        <w:tc>
          <w:tcPr>
            <w:tcW w:w="2598" w:type="dxa"/>
            <w:vMerge/>
            <w:shd w:val="clear" w:color="auto" w:fill="auto"/>
            <w:hideMark/>
          </w:tcPr>
          <w:p w:rsidR="00F84E75" w:rsidRPr="009E3924" w:rsidRDefault="00F84E7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vMerge/>
            <w:shd w:val="clear" w:color="auto" w:fill="auto"/>
            <w:hideMark/>
          </w:tcPr>
          <w:p w:rsidR="00F84E75" w:rsidRPr="009E3924" w:rsidRDefault="00F84E7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  <w:shd w:val="clear" w:color="auto" w:fill="auto"/>
            <w:hideMark/>
          </w:tcPr>
          <w:p w:rsidR="00F84E75" w:rsidRPr="009E3924" w:rsidRDefault="00F84E75" w:rsidP="00B1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vAlign w:val="center"/>
          </w:tcPr>
          <w:p w:rsidR="00F84E75" w:rsidRPr="009E3924" w:rsidRDefault="00F84E75" w:rsidP="009E3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7B21" w:rsidRDefault="00377B21" w:rsidP="00377B21">
      <w:pPr>
        <w:spacing w:after="0" w:line="240" w:lineRule="auto"/>
      </w:pPr>
    </w:p>
    <w:p w:rsidR="00F12F95" w:rsidRDefault="00F12F95" w:rsidP="00377B21">
      <w:pPr>
        <w:spacing w:after="0" w:line="240" w:lineRule="auto"/>
      </w:pPr>
    </w:p>
    <w:p w:rsidR="00484D2C" w:rsidRDefault="00484D2C" w:rsidP="000640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4084" w:rsidRDefault="00064084" w:rsidP="0006408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064084" w:rsidRPr="00B73621" w:rsidRDefault="00064084" w:rsidP="00064084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и поддержки предпринимательства</w:t>
      </w:r>
      <w:r w:rsidRPr="00701B0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Г.П. Казанцева</w:t>
      </w:r>
    </w:p>
    <w:p w:rsidR="008B33E5" w:rsidRDefault="008B33E5">
      <w:pPr>
        <w:spacing w:after="0" w:line="240" w:lineRule="auto"/>
      </w:pPr>
    </w:p>
    <w:sectPr w:rsidR="008B33E5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64084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1F1C4F"/>
    <w:rsid w:val="00200397"/>
    <w:rsid w:val="00201AD5"/>
    <w:rsid w:val="00202258"/>
    <w:rsid w:val="002070DB"/>
    <w:rsid w:val="00207F0F"/>
    <w:rsid w:val="00226780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C69F7"/>
    <w:rsid w:val="002D167F"/>
    <w:rsid w:val="002D4BC0"/>
    <w:rsid w:val="00304F5D"/>
    <w:rsid w:val="00317FD7"/>
    <w:rsid w:val="00335CA7"/>
    <w:rsid w:val="00342CC5"/>
    <w:rsid w:val="00356F9A"/>
    <w:rsid w:val="00362C22"/>
    <w:rsid w:val="00377B21"/>
    <w:rsid w:val="003917AB"/>
    <w:rsid w:val="003A7217"/>
    <w:rsid w:val="003B5723"/>
    <w:rsid w:val="003D1E42"/>
    <w:rsid w:val="003D4F26"/>
    <w:rsid w:val="003D746D"/>
    <w:rsid w:val="00401BC8"/>
    <w:rsid w:val="00412EE9"/>
    <w:rsid w:val="00424FAF"/>
    <w:rsid w:val="00446208"/>
    <w:rsid w:val="00460D45"/>
    <w:rsid w:val="00462BFD"/>
    <w:rsid w:val="00473137"/>
    <w:rsid w:val="00484D2C"/>
    <w:rsid w:val="004B0023"/>
    <w:rsid w:val="004C1BB4"/>
    <w:rsid w:val="004D06A7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743CC"/>
    <w:rsid w:val="0067625B"/>
    <w:rsid w:val="006A7645"/>
    <w:rsid w:val="006B51A8"/>
    <w:rsid w:val="006C6878"/>
    <w:rsid w:val="006C6E09"/>
    <w:rsid w:val="006D0F23"/>
    <w:rsid w:val="006E6155"/>
    <w:rsid w:val="00734A51"/>
    <w:rsid w:val="007454A4"/>
    <w:rsid w:val="00754740"/>
    <w:rsid w:val="0077640E"/>
    <w:rsid w:val="007A2168"/>
    <w:rsid w:val="007A59BC"/>
    <w:rsid w:val="007C7177"/>
    <w:rsid w:val="007C737B"/>
    <w:rsid w:val="007D2711"/>
    <w:rsid w:val="007D684D"/>
    <w:rsid w:val="008013FE"/>
    <w:rsid w:val="00821804"/>
    <w:rsid w:val="00821D34"/>
    <w:rsid w:val="00822CC3"/>
    <w:rsid w:val="00834103"/>
    <w:rsid w:val="0085186C"/>
    <w:rsid w:val="00870F78"/>
    <w:rsid w:val="00870FDB"/>
    <w:rsid w:val="008908A4"/>
    <w:rsid w:val="008A1980"/>
    <w:rsid w:val="008A7609"/>
    <w:rsid w:val="008B33E5"/>
    <w:rsid w:val="008B42DA"/>
    <w:rsid w:val="008C6836"/>
    <w:rsid w:val="008D3616"/>
    <w:rsid w:val="00902B10"/>
    <w:rsid w:val="009066C8"/>
    <w:rsid w:val="0091733B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7803"/>
    <w:rsid w:val="009C2F79"/>
    <w:rsid w:val="009C6A1B"/>
    <w:rsid w:val="009D2D4D"/>
    <w:rsid w:val="009D6869"/>
    <w:rsid w:val="009D7D19"/>
    <w:rsid w:val="009E3924"/>
    <w:rsid w:val="009F0CBA"/>
    <w:rsid w:val="009F6E72"/>
    <w:rsid w:val="00A0174B"/>
    <w:rsid w:val="00A12E08"/>
    <w:rsid w:val="00A23CCF"/>
    <w:rsid w:val="00A40670"/>
    <w:rsid w:val="00A71C3F"/>
    <w:rsid w:val="00A74FC6"/>
    <w:rsid w:val="00A972DD"/>
    <w:rsid w:val="00AB20D9"/>
    <w:rsid w:val="00AB2C75"/>
    <w:rsid w:val="00AB3DE7"/>
    <w:rsid w:val="00AB6ACA"/>
    <w:rsid w:val="00AC089D"/>
    <w:rsid w:val="00AD351C"/>
    <w:rsid w:val="00AE5B20"/>
    <w:rsid w:val="00B307B2"/>
    <w:rsid w:val="00B44036"/>
    <w:rsid w:val="00B47065"/>
    <w:rsid w:val="00B571F9"/>
    <w:rsid w:val="00B77B00"/>
    <w:rsid w:val="00BA2EC2"/>
    <w:rsid w:val="00BB2EEE"/>
    <w:rsid w:val="00BD00EE"/>
    <w:rsid w:val="00BE5FF3"/>
    <w:rsid w:val="00BF7DD6"/>
    <w:rsid w:val="00C06030"/>
    <w:rsid w:val="00C209E1"/>
    <w:rsid w:val="00C44102"/>
    <w:rsid w:val="00C86A27"/>
    <w:rsid w:val="00C871AF"/>
    <w:rsid w:val="00C87A4B"/>
    <w:rsid w:val="00C87D92"/>
    <w:rsid w:val="00C94629"/>
    <w:rsid w:val="00CA7E21"/>
    <w:rsid w:val="00CB3298"/>
    <w:rsid w:val="00CB6212"/>
    <w:rsid w:val="00CD447F"/>
    <w:rsid w:val="00CF4608"/>
    <w:rsid w:val="00CF7D36"/>
    <w:rsid w:val="00D2113B"/>
    <w:rsid w:val="00D346FE"/>
    <w:rsid w:val="00D3552A"/>
    <w:rsid w:val="00D55F7C"/>
    <w:rsid w:val="00DB05A1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1900"/>
    <w:rsid w:val="00EE781C"/>
    <w:rsid w:val="00F12F95"/>
    <w:rsid w:val="00F30CF7"/>
    <w:rsid w:val="00F44A33"/>
    <w:rsid w:val="00F6025E"/>
    <w:rsid w:val="00F84E75"/>
    <w:rsid w:val="00F9412D"/>
    <w:rsid w:val="00FB080F"/>
    <w:rsid w:val="00FC4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16</cp:revision>
  <cp:lastPrinted>2014-02-26T05:14:00Z</cp:lastPrinted>
  <dcterms:created xsi:type="dcterms:W3CDTF">2013-07-08T04:04:00Z</dcterms:created>
  <dcterms:modified xsi:type="dcterms:W3CDTF">2014-02-26T06:44:00Z</dcterms:modified>
</cp:coreProperties>
</file>